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  <w:lang w:val="en-US" w:eastAsia="zh-CN"/>
        </w:rPr>
        <w:t>浙江省</w:t>
      </w: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专利代理</w:t>
      </w:r>
      <w:r>
        <w:rPr>
          <w:rFonts w:hint="eastAsia" w:ascii="方正小标宋简体" w:hAnsi="宋体" w:eastAsia="方正小标宋简体"/>
          <w:spacing w:val="20"/>
          <w:sz w:val="36"/>
          <w:szCs w:val="36"/>
          <w:lang w:val="en-US" w:eastAsia="zh-CN"/>
        </w:rPr>
        <w:t>人</w:t>
      </w:r>
      <w:r>
        <w:rPr>
          <w:rFonts w:hint="eastAsia" w:ascii="方正小标宋简体" w:hAnsi="宋体" w:eastAsia="方正小标宋简体"/>
          <w:spacing w:val="20"/>
          <w:sz w:val="36"/>
          <w:szCs w:val="36"/>
        </w:rPr>
        <w:t>协会</w:t>
      </w:r>
    </w:p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  <w:lang w:val="en-US" w:eastAsia="zh-CN"/>
        </w:rPr>
        <w:t>团体</w:t>
      </w: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会员信息登记表</w:t>
      </w:r>
    </w:p>
    <w:tbl>
      <w:tblPr>
        <w:tblStyle w:val="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356"/>
        <w:gridCol w:w="1819"/>
        <w:gridCol w:w="241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单位名称</w:t>
            </w:r>
          </w:p>
        </w:tc>
        <w:tc>
          <w:tcPr>
            <w:tcW w:w="66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2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统一社会信用代码/机构代码</w:t>
            </w:r>
          </w:p>
        </w:tc>
        <w:tc>
          <w:tcPr>
            <w:tcW w:w="444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单位地址</w:t>
            </w:r>
          </w:p>
        </w:tc>
        <w:tc>
          <w:tcPr>
            <w:tcW w:w="66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法定代表人姓名</w:t>
            </w:r>
          </w:p>
        </w:tc>
        <w:tc>
          <w:tcPr>
            <w:tcW w:w="21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24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官方网址</w:t>
            </w:r>
          </w:p>
        </w:tc>
        <w:tc>
          <w:tcPr>
            <w:tcW w:w="20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08" w:type="dxa"/>
            <w:gridSpan w:val="2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  <w:t>执业专利代理师数量</w:t>
            </w:r>
          </w:p>
        </w:tc>
        <w:tc>
          <w:tcPr>
            <w:tcW w:w="6264" w:type="dxa"/>
            <w:gridSpan w:val="3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 w:val="28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名，其中为本协会个人会员</w:t>
            </w:r>
            <w:r>
              <w:rPr>
                <w:rFonts w:hint="eastAsia" w:ascii="仿宋_GB2312" w:eastAsia="仿宋_GB2312"/>
                <w:sz w:val="28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07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固定联系人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24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联系人手机</w:t>
            </w:r>
          </w:p>
        </w:tc>
        <w:tc>
          <w:tcPr>
            <w:tcW w:w="20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办公电话</w:t>
            </w:r>
          </w:p>
        </w:tc>
        <w:tc>
          <w:tcPr>
            <w:tcW w:w="21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24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联系人邮箱</w:t>
            </w:r>
          </w:p>
        </w:tc>
        <w:tc>
          <w:tcPr>
            <w:tcW w:w="20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24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单位介绍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（包括主要涉及领域、所获荣誉等，可另附页）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单位法定代表人签字：          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年    月    日</w:t>
            </w:r>
          </w:p>
        </w:tc>
      </w:tr>
    </w:tbl>
    <w:p>
      <w:pPr>
        <w:jc w:val="both"/>
        <w:rPr>
          <w:rFonts w:hint="eastAsia" w:ascii="方正小标宋简体" w:hAnsi="宋体" w:eastAsia="方正小标宋简体"/>
          <w:spacing w:val="2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0DDD"/>
    <w:rsid w:val="02AC0FC0"/>
    <w:rsid w:val="0E244ADA"/>
    <w:rsid w:val="1BE567B0"/>
    <w:rsid w:val="309F28BC"/>
    <w:rsid w:val="369F6692"/>
    <w:rsid w:val="386B111C"/>
    <w:rsid w:val="38A3089C"/>
    <w:rsid w:val="3D300DDD"/>
    <w:rsid w:val="48E81482"/>
    <w:rsid w:val="4B75121A"/>
    <w:rsid w:val="50A878A5"/>
    <w:rsid w:val="534C37F0"/>
    <w:rsid w:val="55913B29"/>
    <w:rsid w:val="69226B5E"/>
    <w:rsid w:val="7347063A"/>
    <w:rsid w:val="75373A0A"/>
    <w:rsid w:val="796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2021-05-11T03:18:00Z</dcterms:created>
  <dc:creator>有座庙</dc:creator>
  <cp:lastModifiedBy>有座庙</cp:lastModifiedBy>
  <cp:lastPrinted>2021-05-11T04:47:00Z</cp:lastPrinted>
  <dcterms:modified xsi:type="dcterms:W3CDTF">2021-05-11T04:57:05Z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DFF4C10754264C8E92FB2801C63378E7</vt:lpwstr>
  </property>
</Properties>
</file>