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会费收据信息表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page" w:tblpX="1656" w:tblpY="2308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12"/>
        <w:gridCol w:w="194"/>
        <w:gridCol w:w="1527"/>
        <w:gridCol w:w="399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1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2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3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所在单位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开票类型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sz w:val="28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税    号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开票金额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元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应于汇款金额一致）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汇款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账户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（收据抬头）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汇款账号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接收收据信息：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接收人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2"/>
              </w:rPr>
              <w:t>注：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 xml:space="preserve"> 个人单独汇款按一人一表填写，单位多人统一汇款按一单位一表填写。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开户行：工行浙江分行营业部武林支行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账户：浙江省专利代理人协会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账号：</w:t>
            </w:r>
            <w:r>
              <w:rPr>
                <w:rFonts w:hint="eastAsia" w:ascii="仿宋_GB2312" w:eastAsia="仿宋_GB2312"/>
                <w:sz w:val="28"/>
                <w:szCs w:val="22"/>
              </w:rPr>
              <w:t>1202021209900124672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填写完毕请发送邮箱：zpaa2007@163.com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电话</w:t>
            </w:r>
            <w:r>
              <w:rPr>
                <w:rFonts w:hint="eastAsia" w:ascii="仿宋_GB2312" w:eastAsia="仿宋_GB2312"/>
                <w:sz w:val="28"/>
                <w:szCs w:val="22"/>
              </w:rPr>
              <w:t>：0571-89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769133</w:t>
            </w:r>
            <w:r>
              <w:rPr>
                <w:rFonts w:ascii="仿宋_GB2312" w:eastAsia="仿宋_GB2312"/>
                <w:sz w:val="28"/>
                <w:szCs w:val="2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jE0NWFmNDU5ZjFmMmE0ODZkNzhiYWQ3ZGIwNDEifQ=="/>
  </w:docVars>
  <w:rsids>
    <w:rsidRoot w:val="06F42AC9"/>
    <w:rsid w:val="042D6037"/>
    <w:rsid w:val="06695AAF"/>
    <w:rsid w:val="06F42AC9"/>
    <w:rsid w:val="0A6F1B02"/>
    <w:rsid w:val="1AD87250"/>
    <w:rsid w:val="51CB6BEB"/>
    <w:rsid w:val="5EB262CE"/>
    <w:rsid w:val="69C9392B"/>
    <w:rsid w:val="69E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232</Characters>
  <Lines>0</Lines>
  <Paragraphs>0</Paragraphs>
  <TotalTime>2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2021-09-08T09:56:00Z</dcterms:created>
  <dc:creator>有座庙</dc:creator>
  <cp:lastModifiedBy>周翌</cp:lastModifiedBy>
  <dcterms:modified xsi:type="dcterms:W3CDTF">2023-04-10T05:44:20Z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F62D075B8FFE4A38952228360E46175A</vt:lpwstr>
  </property>
</Properties>
</file>