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会员信息登记表</w:t>
      </w:r>
    </w:p>
    <w:tbl>
      <w:tblPr>
        <w:tblStyle w:val="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737"/>
        <w:gridCol w:w="2470"/>
        <w:gridCol w:w="820"/>
        <w:gridCol w:w="903"/>
        <w:gridCol w:w="68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单位名称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机构代码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统一社会信用代码</w:t>
            </w:r>
          </w:p>
        </w:tc>
        <w:tc>
          <w:tcPr>
            <w:tcW w:w="64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法定代表人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手机号码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固定联络人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eastAsia="仿宋_GB2312" w:cs="Times New Roman"/>
                <w:sz w:val="28"/>
                <w:szCs w:val="22"/>
              </w:rPr>
              <w:t>单位地址</w:t>
            </w:r>
          </w:p>
        </w:tc>
        <w:tc>
          <w:tcPr>
            <w:tcW w:w="71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单位网址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电子邮箱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val="en-US" w:eastAsia="zh-CN"/>
              </w:rPr>
              <w:t>收件地址</w:t>
            </w:r>
          </w:p>
        </w:tc>
        <w:tc>
          <w:tcPr>
            <w:tcW w:w="71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DFkZWY0ZjQwMThmYTFhMTk1N2E4MjMzZGIyMWQifQ=="/>
  </w:docVars>
  <w:rsids>
    <w:rsidRoot w:val="60B45678"/>
    <w:rsid w:val="175E45CE"/>
    <w:rsid w:val="17C2217C"/>
    <w:rsid w:val="4E7326C5"/>
    <w:rsid w:val="509A1EBF"/>
    <w:rsid w:val="60B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1</TotalTime>
  <ScaleCrop>false</ScaleCrop>
  <LinksUpToDate>false</LinksUpToDate>
  <CharactersWithSpaces>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2021-09-08T09:56:00Z</dcterms:created>
  <dc:creator>有座庙</dc:creator>
  <cp:lastModifiedBy>枫</cp:lastModifiedBy>
  <dcterms:modified xsi:type="dcterms:W3CDTF">2023-04-18T01:55:23Z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D6EC159A935140B09DF9936B7AFBDC57_13</vt:lpwstr>
  </property>
</Properties>
</file>